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75" w:rsidRDefault="002F0974" w:rsidP="009C4B6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关于提前发布工程建设项目</w:t>
      </w:r>
      <w:r w:rsidR="00307304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招标意向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</w:t>
      </w:r>
    </w:p>
    <w:p w:rsidR="004B1D75" w:rsidRDefault="002F0974" w:rsidP="009C4B6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  知</w:t>
      </w:r>
      <w:r w:rsidR="00A268E4" w:rsidRPr="00A268E4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（征求意见稿）</w:t>
      </w:r>
    </w:p>
    <w:p w:rsidR="004B1D75" w:rsidRDefault="004B1D75" w:rsidP="004B5CDD">
      <w:pPr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为进一步深化我县招投标领域改革，持续优化招投标领域营商环境，根据《关于建立信阳市工程建设项目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提前发布制度的通知》（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信公资交易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〔2022〕18号）要求，现就我县工程建设项目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提前发布工作有关事项通知如下：</w:t>
      </w:r>
    </w:p>
    <w:p w:rsidR="004B1D75" w:rsidRPr="00696B74" w:rsidRDefault="002F0974" w:rsidP="004B5CDD">
      <w:pPr>
        <w:spacing w:line="576" w:lineRule="exact"/>
        <w:ind w:firstLineChars="200" w:firstLine="643"/>
        <w:jc w:val="both"/>
        <w:rPr>
          <w:rFonts w:ascii="黑体" w:eastAsia="黑体" w:hAnsi="黑体" w:cs="黑体"/>
          <w:b/>
          <w:sz w:val="32"/>
          <w:szCs w:val="32"/>
        </w:rPr>
      </w:pPr>
      <w:r w:rsidRPr="00696B74">
        <w:rPr>
          <w:rFonts w:ascii="黑体" w:eastAsia="黑体" w:hAnsi="黑体" w:cs="黑体" w:hint="eastAsia"/>
          <w:b/>
          <w:sz w:val="32"/>
          <w:szCs w:val="32"/>
        </w:rPr>
        <w:t>一、适用范围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进入新县公共资源交易平台依法必须进行公开招标的房建、市政、交通、水利等工程建设项目。</w:t>
      </w:r>
    </w:p>
    <w:p w:rsidR="004B1D75" w:rsidRPr="00696B74" w:rsidRDefault="002F0974" w:rsidP="004B5CDD">
      <w:pPr>
        <w:spacing w:line="576" w:lineRule="exact"/>
        <w:ind w:firstLineChars="200" w:firstLine="643"/>
        <w:jc w:val="both"/>
        <w:rPr>
          <w:rFonts w:ascii="黑体" w:eastAsia="黑体" w:hAnsi="黑体" w:cs="黑体"/>
          <w:b/>
          <w:sz w:val="32"/>
          <w:szCs w:val="32"/>
        </w:rPr>
      </w:pPr>
      <w:r w:rsidRPr="00696B74">
        <w:rPr>
          <w:rFonts w:ascii="黑体" w:eastAsia="黑体" w:hAnsi="黑体" w:cs="黑体" w:hint="eastAsia"/>
          <w:b/>
          <w:sz w:val="32"/>
          <w:szCs w:val="32"/>
        </w:rPr>
        <w:t>二、涉及的具体事项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（一）公开发布内容。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应当包括：项目名称、招标人、合同估算价、资金来源、主要招标内容、计划招标时间等(详见附件)。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发布内容应尽可能清晰完整，便于潜在投标人知悉和进行投标准备。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仅作为潜在投标人提前了解招标项目的参考，招标项目的实际内容以招标人最终发布的招标公告和招标文件为准。</w:t>
      </w:r>
    </w:p>
    <w:p w:rsidR="004B1D75" w:rsidRPr="001103AA" w:rsidRDefault="002F0974" w:rsidP="004B5CDD">
      <w:pPr>
        <w:kinsoku/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（二）公开发布渠道。</w:t>
      </w:r>
      <w:r w:rsidR="0030730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招标意向</w:t>
      </w:r>
      <w:r w:rsidRPr="001103A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提前发布工作的主要渠 道为新县公共资源交易中心(</w:t>
      </w:r>
      <w:hyperlink r:id="rId7" w:history="1">
        <w:r w:rsidR="004B5CDD" w:rsidRPr="001103AA">
          <w:rPr>
            <w:rStyle w:val="a7"/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https://xinxian.xyggzyjy.cn/</w:t>
        </w:r>
      </w:hyperlink>
      <w:r w:rsidRPr="001103A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）。招标人或代理机构登录信阳市公共资源交易系统，在“招标 计划”栏目按要求填写项目信息，并同步推送至公共资源交易中心网站“</w:t>
      </w:r>
      <w:r w:rsidR="0030730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招标意向</w:t>
      </w:r>
      <w:r w:rsidRPr="001103A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”公开发布。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（三）公开时间。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发布时间应当尽量提前，除 涉密、应急、抢险救灾等项目外，招标人或代理机构原则上 应在项目挂网招标之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日前不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少于30日发布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。未按 要求发布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的，公共资源交易中心不再安排开评标场 地。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（四）过渡期限。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2022年12月31日前为过渡期，过渡期内挂网招标的项目只需及时发布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即可，提前时限 不做要求。</w:t>
      </w:r>
    </w:p>
    <w:p w:rsidR="004B1D75" w:rsidRPr="00696B74" w:rsidRDefault="002F0974" w:rsidP="004B5CDD">
      <w:pPr>
        <w:spacing w:line="576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 w:rsidRPr="00696B74">
        <w:rPr>
          <w:rFonts w:ascii="黑体" w:eastAsia="黑体" w:hAnsi="黑体" w:cs="黑体" w:hint="eastAsia"/>
          <w:b/>
          <w:sz w:val="32"/>
          <w:szCs w:val="32"/>
        </w:rPr>
        <w:t>三、工作要求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（一）提高思想认识。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建立工程建设项目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 发布机制是落实国家、省关于优化招标投标领域营商环境  改革的重要举措，便于市场主体提前获知招标信息，有助于提高公共资源交易的透明度和交易质效，保障各方主体平等 参与招标投标活动。各相关单位要高度重视，主要领导要亲自过问，明确专人负责，确保项目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提前报送。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（二）落实主体责任。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招标人是工程建设项目招投标活 动的主体，应全面、及时的发布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，并确保内容准确， 避免影响招标整体进度。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96B74">
        <w:rPr>
          <w:rFonts w:ascii="楷体_GB2312" w:eastAsia="楷体_GB2312" w:hAnsi="楷体_GB2312" w:cs="楷体_GB2312" w:hint="eastAsia"/>
          <w:bCs/>
          <w:sz w:val="32"/>
          <w:szCs w:val="32"/>
        </w:rPr>
        <w:t>（三）开展监督检查。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各行业监管部门应加强督导，适 时开展监督检查，县公管办将视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情况进行通报。县公共资源交易中心进一步拓展平台功能，为在线发布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提供技术支持。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邮箱：xxggzy_info@163.com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联系人：余志强 0376-2969508</w:t>
      </w:r>
    </w:p>
    <w:p w:rsidR="004B1D75" w:rsidRDefault="004B1D75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附件：新县工程建设项目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</w:p>
    <w:p w:rsidR="004B1D75" w:rsidRDefault="004B1D75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 w:rsidR="004B5CDD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新县公管办</w:t>
      </w:r>
    </w:p>
    <w:p w:rsidR="004B1D75" w:rsidRDefault="002F0974" w:rsidP="004B5CDD">
      <w:pPr>
        <w:spacing w:line="576" w:lineRule="exact"/>
        <w:ind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新县公共资源交易中心</w:t>
      </w:r>
    </w:p>
    <w:p w:rsidR="004B1D75" w:rsidRDefault="002F0974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="001103A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103A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103A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B1D75" w:rsidRDefault="004B1D75" w:rsidP="004B5CDD">
      <w:pPr>
        <w:spacing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4B1D75" w:rsidRDefault="004B1D75" w:rsidP="004B5CDD">
      <w:pPr>
        <w:jc w:val="both"/>
        <w:rPr>
          <w:rFonts w:ascii="黑体" w:eastAsia="黑体" w:hAnsi="黑体" w:cs="黑体"/>
          <w:sz w:val="32"/>
          <w:szCs w:val="32"/>
        </w:rPr>
      </w:pPr>
    </w:p>
    <w:p w:rsidR="006B5C0E" w:rsidRDefault="006B5C0E">
      <w:pPr>
        <w:kinsoku/>
        <w:autoSpaceDE/>
        <w:autoSpaceDN/>
        <w:adjustRightInd/>
        <w:snapToGrid/>
        <w:textAlignment w:val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4B1D75" w:rsidRDefault="002F0974" w:rsidP="004B5CDD">
      <w:pPr>
        <w:jc w:val="both"/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4B1D75" w:rsidRPr="002D5324" w:rsidRDefault="002F0974" w:rsidP="002D5324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2D5324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新县工程建设项目</w:t>
      </w:r>
      <w:r w:rsidR="00307304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招标意向</w:t>
      </w:r>
    </w:p>
    <w:p w:rsidR="004B1D75" w:rsidRDefault="004B1D75" w:rsidP="004B5CDD">
      <w:pPr>
        <w:jc w:val="both"/>
      </w:pPr>
    </w:p>
    <w:p w:rsidR="004B1D75" w:rsidRDefault="004B1D75" w:rsidP="004B5CDD">
      <w:pPr>
        <w:jc w:val="both"/>
      </w:pPr>
    </w:p>
    <w:p w:rsidR="004B1D75" w:rsidRDefault="004B1D75" w:rsidP="004B5CDD">
      <w:pPr>
        <w:jc w:val="both"/>
      </w:pP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二、招标人：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三、估算投资：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四、资金来源：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五、主要招标内容：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B1D75" w:rsidRDefault="002F0974" w:rsidP="004B5CDD">
      <w:pPr>
        <w:spacing w:line="576" w:lineRule="exact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t xml:space="preserve">     </w:t>
      </w:r>
    </w:p>
    <w:p w:rsidR="004B1D75" w:rsidRDefault="002F0974" w:rsidP="004B5CDD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宋体" w:hint="eastAsia"/>
        </w:rPr>
        <w:t xml:space="preserve"> </w:t>
      </w:r>
    </w:p>
    <w:p w:rsidR="004B1D75" w:rsidRDefault="002F0974" w:rsidP="004B5CDD">
      <w:pPr>
        <w:numPr>
          <w:ilvl w:val="0"/>
          <w:numId w:val="1"/>
        </w:num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计划招标时间：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4B1D75" w:rsidRDefault="004B1D75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4B1D75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B1D75" w:rsidRDefault="002F0974" w:rsidP="004B5CDD">
      <w:pPr>
        <w:spacing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 本</w:t>
      </w:r>
      <w:r w:rsidR="00307304">
        <w:rPr>
          <w:rFonts w:ascii="仿宋_GB2312" w:eastAsia="仿宋_GB2312" w:hAnsi="仿宋_GB2312" w:cs="仿宋_GB2312" w:hint="eastAsia"/>
          <w:sz w:val="32"/>
          <w:szCs w:val="32"/>
        </w:rPr>
        <w:t>招标意向</w:t>
      </w:r>
      <w:r>
        <w:rPr>
          <w:rFonts w:ascii="仿宋_GB2312" w:eastAsia="仿宋_GB2312" w:hAnsi="仿宋_GB2312" w:cs="仿宋_GB2312" w:hint="eastAsia"/>
          <w:sz w:val="32"/>
          <w:szCs w:val="32"/>
        </w:rPr>
        <w:t>仅作为潜在投标人提前了解招标信息的参 考，所列招标项目内容以最终发布的招标文件为准。</w:t>
      </w:r>
    </w:p>
    <w:sectPr w:rsidR="004B1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31" w:rsidRDefault="00597831">
      <w:r>
        <w:separator/>
      </w:r>
    </w:p>
  </w:endnote>
  <w:endnote w:type="continuationSeparator" w:id="0">
    <w:p w:rsidR="00597831" w:rsidRDefault="005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31" w:rsidRDefault="00597831">
      <w:r>
        <w:separator/>
      </w:r>
    </w:p>
  </w:footnote>
  <w:footnote w:type="continuationSeparator" w:id="0">
    <w:p w:rsidR="00597831" w:rsidRDefault="0059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3D82"/>
    <w:multiLevelType w:val="singleLevel"/>
    <w:tmpl w:val="5C2A3D8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4MTlmY2EyYWM3MTBiOTc0Yzc4ODg0M2FhNTUxZDAifQ=="/>
  </w:docVars>
  <w:rsids>
    <w:rsidRoot w:val="60D56E36"/>
    <w:rsid w:val="000A0A9A"/>
    <w:rsid w:val="001103AA"/>
    <w:rsid w:val="00207E82"/>
    <w:rsid w:val="002D5324"/>
    <w:rsid w:val="002F0974"/>
    <w:rsid w:val="00307304"/>
    <w:rsid w:val="003B3294"/>
    <w:rsid w:val="004B1D75"/>
    <w:rsid w:val="004B5CDD"/>
    <w:rsid w:val="00597831"/>
    <w:rsid w:val="00600589"/>
    <w:rsid w:val="00696B74"/>
    <w:rsid w:val="006B5C0E"/>
    <w:rsid w:val="007A2308"/>
    <w:rsid w:val="008D57E9"/>
    <w:rsid w:val="009C4B6E"/>
    <w:rsid w:val="00A268E4"/>
    <w:rsid w:val="00B75F20"/>
    <w:rsid w:val="00CE393B"/>
    <w:rsid w:val="00E76A9A"/>
    <w:rsid w:val="00EE0B26"/>
    <w:rsid w:val="0EF21A3D"/>
    <w:rsid w:val="11C10385"/>
    <w:rsid w:val="23455549"/>
    <w:rsid w:val="2BF81500"/>
    <w:rsid w:val="336D4581"/>
    <w:rsid w:val="5DB925D3"/>
    <w:rsid w:val="60D56E36"/>
    <w:rsid w:val="6FC4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C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5CDD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4B5C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5CDD"/>
    <w:rPr>
      <w:rFonts w:ascii="Arial" w:eastAsia="Arial" w:hAnsi="Arial" w:cs="Arial"/>
      <w:snapToGrid w:val="0"/>
      <w:color w:val="000000"/>
      <w:sz w:val="18"/>
      <w:szCs w:val="18"/>
    </w:rPr>
  </w:style>
  <w:style w:type="character" w:styleId="a7">
    <w:name w:val="Hyperlink"/>
    <w:basedOn w:val="a0"/>
    <w:rsid w:val="004B5C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inxian.xyggzyjy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2022-10-15T03:48:00Z</dcterms:created>
  <dcterms:modified xsi:type="dcterms:W3CDTF">2022-12-07T13:28:00Z</dcterms:modified>
</cp:coreProperties>
</file>